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F" w:rsidRDefault="004D190F" w:rsidP="004D190F">
      <w:pPr>
        <w:pStyle w:val="1"/>
      </w:pPr>
      <w:bookmarkStart w:id="0" w:name="sub_32"/>
      <w:r>
        <w:t xml:space="preserve">Форма 3.2. Информация </w:t>
      </w:r>
      <w:r>
        <w:br/>
      </w:r>
      <w:r w:rsidR="00185870">
        <w:t>о тарифе на водоотведение ЗАО Терминал Владивосток</w:t>
      </w:r>
      <w:bookmarkStart w:id="1" w:name="_GoBack"/>
      <w:bookmarkEnd w:id="1"/>
      <w:r>
        <w:t xml:space="preserve"> на 2015 г.</w:t>
      </w:r>
    </w:p>
    <w:bookmarkEnd w:id="0"/>
    <w:p w:rsidR="004D190F" w:rsidRDefault="004D190F" w:rsidP="004D190F"/>
    <w:tbl>
      <w:tblPr>
        <w:tblpPr w:leftFromText="180" w:rightFromText="180" w:horzAnchor="margin" w:tblpXSpec="center" w:tblpY="920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001"/>
      </w:tblGrid>
      <w:tr w:rsidR="004D190F" w:rsidTr="004D190F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F" w:rsidRDefault="004D190F" w:rsidP="004D190F">
            <w:pPr>
              <w:pStyle w:val="a4"/>
            </w:pPr>
            <w: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0F" w:rsidRDefault="004D190F" w:rsidP="004D190F">
            <w:pPr>
              <w:pStyle w:val="a3"/>
            </w:pPr>
            <w:r>
              <w:t>Департамент по тарифам ПК</w:t>
            </w:r>
          </w:p>
        </w:tc>
      </w:tr>
      <w:tr w:rsidR="004D190F" w:rsidTr="004D190F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F" w:rsidRDefault="004D190F" w:rsidP="004D190F">
            <w:pPr>
              <w:pStyle w:val="a4"/>
            </w:pPr>
            <w:r>
              <w:t>Реквизиты (дата, номер) решения об утверждении тарифа на водоотведение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0F" w:rsidRDefault="004D190F" w:rsidP="004D190F">
            <w:pPr>
              <w:pStyle w:val="a3"/>
            </w:pPr>
            <w:r>
              <w:t>№ 64/25 от 19.12.2014 г.</w:t>
            </w:r>
          </w:p>
        </w:tc>
      </w:tr>
      <w:tr w:rsidR="004D190F" w:rsidTr="004D190F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F" w:rsidRDefault="004D190F" w:rsidP="004D190F">
            <w:pPr>
              <w:pStyle w:val="a4"/>
            </w:pPr>
            <w:r>
              <w:t>Величина установленного тарифа на водоотведение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0F" w:rsidRDefault="004D190F" w:rsidP="004D190F">
            <w:pPr>
              <w:pStyle w:val="a3"/>
            </w:pPr>
            <w:r>
              <w:t>88.14 руб./м3</w:t>
            </w:r>
          </w:p>
          <w:p w:rsidR="004D190F" w:rsidRPr="004D190F" w:rsidRDefault="004D190F" w:rsidP="004D190F">
            <w:r>
              <w:t xml:space="preserve">94,08 </w:t>
            </w:r>
            <w:proofErr w:type="spellStart"/>
            <w:r>
              <w:t>руб</w:t>
            </w:r>
            <w:proofErr w:type="spellEnd"/>
            <w:r>
              <w:t>/м3 без НДС</w:t>
            </w:r>
          </w:p>
        </w:tc>
      </w:tr>
      <w:tr w:rsidR="004D190F" w:rsidTr="004D190F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F" w:rsidRDefault="004D190F" w:rsidP="004D190F">
            <w:pPr>
              <w:pStyle w:val="a4"/>
            </w:pPr>
            <w:r>
              <w:t>Срок действия установленного тарифа на водоотведение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0F" w:rsidRDefault="004D190F" w:rsidP="004D190F">
            <w:pPr>
              <w:pStyle w:val="a3"/>
            </w:pPr>
            <w:r>
              <w:t>С 01.01.2015 по 30.03.2015 г. и с 01.07.2015 г. по 31.12.2015 г</w:t>
            </w:r>
          </w:p>
        </w:tc>
      </w:tr>
      <w:tr w:rsidR="004D190F" w:rsidTr="004D190F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F" w:rsidRDefault="004D190F" w:rsidP="004D190F">
            <w:pPr>
              <w:pStyle w:val="a4"/>
            </w:pPr>
            <w: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0F" w:rsidRDefault="004D190F" w:rsidP="004D190F">
            <w:pPr>
              <w:pStyle w:val="a3"/>
            </w:pPr>
            <w:r>
              <w:t>Газета Выбор № 2 (11869) от 16.01.2015 г.</w:t>
            </w:r>
            <w:r w:rsidR="00185870">
              <w:t xml:space="preserve"> Приморская газета № 149 от 26.12.2014 г.</w:t>
            </w:r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F3"/>
    <w:rsid w:val="00185870"/>
    <w:rsid w:val="001945F7"/>
    <w:rsid w:val="004D190F"/>
    <w:rsid w:val="0081583F"/>
    <w:rsid w:val="008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9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9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D190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D190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9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9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D190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D190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>mav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4</cp:revision>
  <dcterms:created xsi:type="dcterms:W3CDTF">2015-02-24T01:03:00Z</dcterms:created>
  <dcterms:modified xsi:type="dcterms:W3CDTF">2015-05-27T04:16:00Z</dcterms:modified>
</cp:coreProperties>
</file>